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EAB4" w14:textId="77777777" w:rsidR="00883FA2" w:rsidRPr="00D303D5" w:rsidRDefault="00883FA2" w:rsidP="00883FA2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  <w:r w:rsidRPr="00D303D5">
        <w:rPr>
          <w:rFonts w:ascii="Arial" w:hAnsi="Arial" w:cs="Arial"/>
          <w:b/>
          <w:color w:val="000000" w:themeColor="text1"/>
          <w:sz w:val="21"/>
          <w:szCs w:val="21"/>
        </w:rPr>
        <w:t>TEMPLE UNIVERSITY</w:t>
      </w:r>
    </w:p>
    <w:p w14:paraId="76F4D585" w14:textId="07B6B47D" w:rsidR="00883FA2" w:rsidRPr="00D303D5" w:rsidRDefault="00883FA2" w:rsidP="00883FA2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b/>
          <w:color w:val="000000" w:themeColor="text1"/>
          <w:sz w:val="21"/>
          <w:szCs w:val="21"/>
        </w:rPr>
        <w:t>SCHOOL OF THEATER, FILM, AND MEDIA ARTS</w:t>
      </w:r>
    </w:p>
    <w:p w14:paraId="38499626" w14:textId="20313A51" w:rsidR="00883FA2" w:rsidRPr="00D303D5" w:rsidRDefault="00883FA2" w:rsidP="00883FA2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b/>
          <w:color w:val="000000" w:themeColor="text1"/>
          <w:sz w:val="21"/>
          <w:szCs w:val="21"/>
        </w:rPr>
        <w:t>NOTICE OF FACULTY VACANCY</w:t>
      </w:r>
    </w:p>
    <w:p w14:paraId="5FDEB2C6" w14:textId="58331836" w:rsidR="00091473" w:rsidRPr="00A810AF" w:rsidRDefault="0045435A" w:rsidP="00804B0D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Full time Non-tenure-track </w:t>
      </w:r>
      <w:r w:rsidR="000E746E" w:rsidRPr="00D303D5">
        <w:rPr>
          <w:rFonts w:ascii="Arial" w:hAnsi="Arial" w:cs="Arial"/>
          <w:color w:val="000000" w:themeColor="text1"/>
          <w:sz w:val="21"/>
          <w:szCs w:val="21"/>
        </w:rPr>
        <w:t xml:space="preserve">appointment in Theater:  </w:t>
      </w:r>
      <w:r w:rsidR="002C2A03" w:rsidRPr="00D303D5">
        <w:rPr>
          <w:rFonts w:ascii="Arial" w:hAnsi="Arial" w:cs="Arial"/>
          <w:color w:val="000000" w:themeColor="text1"/>
          <w:sz w:val="21"/>
          <w:szCs w:val="21"/>
        </w:rPr>
        <w:t>Musical Theater Movement</w:t>
      </w:r>
      <w:r w:rsidR="00263DC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63DCB" w:rsidRPr="00A810AF">
        <w:rPr>
          <w:rFonts w:ascii="Arial" w:hAnsi="Arial" w:cs="Arial"/>
          <w:color w:val="000000" w:themeColor="text1"/>
          <w:sz w:val="21"/>
          <w:szCs w:val="21"/>
        </w:rPr>
        <w:t>and Dance</w:t>
      </w:r>
    </w:p>
    <w:p w14:paraId="7D7D4B44" w14:textId="77777777" w:rsidR="00091473" w:rsidRPr="00A810AF" w:rsidRDefault="0009147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93F930E" w14:textId="3B34B6A5" w:rsidR="002C2A03" w:rsidRPr="00A810AF" w:rsidRDefault="00FB0DEA" w:rsidP="00277E9F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810AF">
        <w:rPr>
          <w:rFonts w:ascii="Arial" w:hAnsi="Arial" w:cs="Arial"/>
          <w:color w:val="000000" w:themeColor="text1"/>
          <w:sz w:val="21"/>
          <w:szCs w:val="21"/>
        </w:rPr>
        <w:t>POSITION:</w:t>
      </w:r>
      <w:r w:rsidR="00091473" w:rsidRPr="00A810AF">
        <w:rPr>
          <w:rFonts w:ascii="Arial" w:hAnsi="Arial" w:cs="Arial"/>
          <w:color w:val="000000" w:themeColor="text1"/>
          <w:sz w:val="21"/>
          <w:szCs w:val="21"/>
        </w:rPr>
        <w:t xml:space="preserve">      </w:t>
      </w:r>
      <w:r w:rsidR="00C11932" w:rsidRPr="00A810AF">
        <w:rPr>
          <w:rFonts w:ascii="Arial" w:hAnsi="Arial" w:cs="Arial"/>
          <w:color w:val="000000" w:themeColor="text1"/>
          <w:sz w:val="21"/>
          <w:szCs w:val="21"/>
        </w:rPr>
        <w:tab/>
      </w:r>
      <w:r w:rsidR="00C11932" w:rsidRPr="00A810AF">
        <w:rPr>
          <w:rFonts w:ascii="Arial" w:hAnsi="Arial" w:cs="Arial"/>
          <w:color w:val="000000" w:themeColor="text1"/>
          <w:sz w:val="21"/>
          <w:szCs w:val="21"/>
        </w:rPr>
        <w:tab/>
      </w:r>
      <w:r w:rsidR="00C11932" w:rsidRPr="00A810AF">
        <w:rPr>
          <w:rFonts w:ascii="Arial" w:hAnsi="Arial" w:cs="Arial"/>
          <w:color w:val="000000" w:themeColor="text1"/>
          <w:sz w:val="21"/>
          <w:szCs w:val="21"/>
        </w:rPr>
        <w:tab/>
      </w:r>
      <w:r w:rsidR="0045435A" w:rsidRPr="00A810AF">
        <w:rPr>
          <w:rFonts w:ascii="Arial" w:hAnsi="Arial" w:cs="Arial"/>
          <w:color w:val="000000" w:themeColor="text1"/>
          <w:sz w:val="21"/>
          <w:szCs w:val="21"/>
        </w:rPr>
        <w:t xml:space="preserve">Full time </w:t>
      </w:r>
      <w:r w:rsidR="0045435A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Non-tenure-track</w:t>
      </w:r>
      <w:r w:rsidR="002C2A03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Theatre: </w:t>
      </w:r>
      <w:r w:rsidR="0045435A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Musical Theater Movement</w:t>
      </w:r>
      <w:r w:rsidR="002C2A03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63DCB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and Dance</w:t>
      </w:r>
    </w:p>
    <w:p w14:paraId="29B5613E" w14:textId="12AF059D" w:rsidR="00C11932" w:rsidRPr="00A810AF" w:rsidRDefault="0045435A" w:rsidP="002C2A03">
      <w:pPr>
        <w:ind w:left="2160" w:firstLine="720"/>
        <w:rPr>
          <w:rFonts w:ascii="Arial" w:hAnsi="Arial" w:cs="Arial"/>
          <w:color w:val="000000" w:themeColor="text1"/>
          <w:sz w:val="21"/>
          <w:szCs w:val="21"/>
        </w:rPr>
      </w:pPr>
      <w:r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Position begins</w:t>
      </w:r>
      <w:r w:rsidR="002C2A03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on </w:t>
      </w:r>
      <w:r w:rsidR="003C5837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July</w:t>
      </w:r>
      <w:r w:rsidR="00DB6A3D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1, 2023</w:t>
      </w:r>
      <w:r w:rsidR="002C2A03" w:rsidRPr="00A810A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 </w:t>
      </w:r>
    </w:p>
    <w:p w14:paraId="1A298C04" w14:textId="77777777" w:rsidR="00C11932" w:rsidRPr="00A810AF" w:rsidRDefault="00C11932" w:rsidP="00C11932">
      <w:pPr>
        <w:ind w:left="2160" w:firstLine="720"/>
        <w:rPr>
          <w:rFonts w:ascii="Arial" w:hAnsi="Arial" w:cs="Arial"/>
          <w:color w:val="000000" w:themeColor="text1"/>
          <w:sz w:val="21"/>
          <w:szCs w:val="21"/>
        </w:rPr>
      </w:pPr>
    </w:p>
    <w:p w14:paraId="5CCDF086" w14:textId="11446482" w:rsidR="002C2A03" w:rsidRPr="00A810AF" w:rsidRDefault="00FB0DEA" w:rsidP="003C583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1"/>
          <w:szCs w:val="21"/>
        </w:rPr>
      </w:pPr>
      <w:r w:rsidRPr="00A810AF">
        <w:rPr>
          <w:rFonts w:ascii="Arial" w:hAnsi="Arial" w:cs="Arial"/>
          <w:color w:val="000000" w:themeColor="text1"/>
          <w:sz w:val="21"/>
          <w:szCs w:val="21"/>
        </w:rPr>
        <w:t>RANK/SALARY</w:t>
      </w:r>
      <w:r w:rsidR="00091473" w:rsidRPr="00A810AF">
        <w:rPr>
          <w:rFonts w:ascii="Arial" w:hAnsi="Arial" w:cs="Arial"/>
          <w:color w:val="000000" w:themeColor="text1"/>
          <w:sz w:val="21"/>
          <w:szCs w:val="21"/>
        </w:rPr>
        <w:t>:</w:t>
      </w:r>
      <w:r w:rsidR="00EE615B" w:rsidRPr="00A810AF">
        <w:rPr>
          <w:rFonts w:ascii="Arial" w:hAnsi="Arial" w:cs="Arial"/>
          <w:color w:val="000000" w:themeColor="text1"/>
          <w:sz w:val="21"/>
          <w:szCs w:val="21"/>
        </w:rPr>
        <w:t xml:space="preserve">   </w:t>
      </w:r>
      <w:r w:rsidR="00C11932" w:rsidRPr="00A810AF">
        <w:rPr>
          <w:rFonts w:ascii="Arial" w:hAnsi="Arial" w:cs="Arial"/>
          <w:color w:val="000000" w:themeColor="text1"/>
          <w:sz w:val="21"/>
          <w:szCs w:val="21"/>
        </w:rPr>
        <w:tab/>
      </w:r>
      <w:r w:rsidR="00C11932" w:rsidRPr="00A810AF">
        <w:rPr>
          <w:rFonts w:ascii="Arial" w:hAnsi="Arial" w:cs="Arial"/>
          <w:color w:val="000000" w:themeColor="text1"/>
          <w:sz w:val="21"/>
          <w:szCs w:val="21"/>
        </w:rPr>
        <w:tab/>
      </w:r>
      <w:r w:rsidR="003C5837" w:rsidRPr="00A810AF">
        <w:rPr>
          <w:rFonts w:ascii="Arial" w:hAnsi="Arial" w:cs="Arial"/>
          <w:color w:val="000000" w:themeColor="text1"/>
          <w:sz w:val="21"/>
          <w:szCs w:val="21"/>
        </w:rPr>
        <w:t xml:space="preserve">Instructor or </w:t>
      </w:r>
      <w:r w:rsidR="002C2A03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Assistant Professor, non-tenure-track appointment in </w:t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Musical Theater </w:t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2C2A03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Movement </w:t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263DCB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Dance </w:t>
      </w:r>
      <w:r w:rsidR="002C2A03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for Actors and Musical Theater Movement. Salary </w:t>
      </w:r>
      <w:r w:rsidR="003C5837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and rank </w:t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A810AF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ab/>
      </w:r>
      <w:r w:rsidR="002C2A03" w:rsidRPr="00A810AF">
        <w:rPr>
          <w:rStyle w:val="normaltextrun"/>
          <w:rFonts w:ascii="Arial" w:hAnsi="Arial" w:cs="Arial"/>
          <w:color w:val="000000" w:themeColor="text1"/>
          <w:sz w:val="21"/>
          <w:szCs w:val="21"/>
        </w:rPr>
        <w:t>commensurate with qualifications and experience. </w:t>
      </w:r>
      <w:r w:rsidR="002C2A03" w:rsidRPr="00A810AF">
        <w:rPr>
          <w:rStyle w:val="eop"/>
          <w:rFonts w:ascii="Arial" w:hAnsi="Arial" w:cs="Arial"/>
          <w:color w:val="000000" w:themeColor="text1"/>
          <w:sz w:val="21"/>
          <w:szCs w:val="21"/>
        </w:rPr>
        <w:t> </w:t>
      </w:r>
    </w:p>
    <w:p w14:paraId="44221553" w14:textId="77777777" w:rsidR="00091473" w:rsidRPr="00A810AF" w:rsidRDefault="0009147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A98F268" w14:textId="6601E56C" w:rsidR="00642D2A" w:rsidRPr="00D303D5" w:rsidRDefault="00FB0DEA" w:rsidP="00642D2A">
      <w:pPr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RESPONSIBILITIES</w:t>
      </w:r>
      <w:r w:rsidR="00091473" w:rsidRPr="00D303D5">
        <w:rPr>
          <w:rFonts w:ascii="Arial" w:hAnsi="Arial" w:cs="Arial"/>
          <w:color w:val="000000" w:themeColor="text1"/>
          <w:sz w:val="21"/>
          <w:szCs w:val="21"/>
        </w:rPr>
        <w:t xml:space="preserve">:    </w:t>
      </w:r>
      <w:r w:rsidR="00B340D7" w:rsidRPr="00D303D5">
        <w:rPr>
          <w:rFonts w:ascii="Arial" w:hAnsi="Arial" w:cs="Arial"/>
          <w:color w:val="000000" w:themeColor="text1"/>
          <w:sz w:val="21"/>
          <w:szCs w:val="21"/>
        </w:rPr>
        <w:tab/>
      </w:r>
      <w:r w:rsidR="00091473" w:rsidRPr="00D303D5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C11932" w:rsidRPr="00D303D5">
        <w:rPr>
          <w:rFonts w:ascii="Arial" w:hAnsi="Arial" w:cs="Arial"/>
          <w:color w:val="000000" w:themeColor="text1"/>
          <w:sz w:val="21"/>
          <w:szCs w:val="21"/>
        </w:rPr>
        <w:t xml:space="preserve">Theater </w:t>
      </w:r>
      <w:r w:rsidR="00091473" w:rsidRPr="00D303D5">
        <w:rPr>
          <w:rFonts w:ascii="Arial" w:hAnsi="Arial" w:cs="Arial"/>
          <w:color w:val="000000" w:themeColor="text1"/>
          <w:sz w:val="21"/>
          <w:szCs w:val="21"/>
        </w:rPr>
        <w:t>department seeks an accomplished Teacher</w:t>
      </w:r>
      <w:r w:rsidR="000B15B1" w:rsidRPr="00D303D5">
        <w:rPr>
          <w:rFonts w:ascii="Arial" w:hAnsi="Arial" w:cs="Arial"/>
          <w:color w:val="000000" w:themeColor="text1"/>
          <w:sz w:val="21"/>
          <w:szCs w:val="21"/>
        </w:rPr>
        <w:t>/Professional to</w:t>
      </w:r>
      <w:r w:rsidR="00091473" w:rsidRPr="00D303D5">
        <w:rPr>
          <w:rFonts w:ascii="Arial" w:hAnsi="Arial" w:cs="Arial"/>
          <w:color w:val="000000" w:themeColor="text1"/>
          <w:sz w:val="21"/>
          <w:szCs w:val="21"/>
        </w:rPr>
        <w:t xml:space="preserve"> teach </w:t>
      </w:r>
    </w:p>
    <w:p w14:paraId="3BFE432F" w14:textId="5A44DAFA" w:rsidR="002C2A03" w:rsidRPr="00D303D5" w:rsidRDefault="00B607B9" w:rsidP="00B607B9">
      <w:pPr>
        <w:ind w:left="2880"/>
        <w:rPr>
          <w:rStyle w:val="eop"/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>undergraduate and graduate courses i</w:t>
      </w:r>
      <w:r w:rsidR="003C5837"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>n</w:t>
      </w:r>
      <w:r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 Laban and Movement Fundamentals, Pilates, ballet, jazz, tap,</w:t>
      </w:r>
      <w:r w:rsidR="003C5837"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 and musical theater repertoire. The faculty member will be</w:t>
      </w:r>
      <w:r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 expected to choreograph mainstage production(s) for course release; cultivate relationships with professional companies; and engage in appropriate service to the College, the University, and the profession.</w:t>
      </w:r>
      <w:r w:rsidR="00E06242"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91473" w:rsidRPr="00D303D5">
        <w:rPr>
          <w:rFonts w:ascii="Arial" w:hAnsi="Arial" w:cs="Arial"/>
          <w:color w:val="000000" w:themeColor="text1"/>
          <w:sz w:val="21"/>
          <w:szCs w:val="21"/>
        </w:rPr>
        <w:t xml:space="preserve">Undergraduate courses may </w:t>
      </w:r>
      <w:r w:rsidR="0038409F" w:rsidRPr="00D303D5">
        <w:rPr>
          <w:rFonts w:ascii="Arial" w:hAnsi="Arial" w:cs="Arial"/>
          <w:color w:val="000000" w:themeColor="text1"/>
          <w:sz w:val="21"/>
          <w:szCs w:val="21"/>
        </w:rPr>
        <w:t xml:space="preserve">be </w:t>
      </w:r>
      <w:r w:rsidR="00EC5CDC" w:rsidRPr="00D303D5">
        <w:rPr>
          <w:rFonts w:ascii="Arial" w:hAnsi="Arial" w:cs="Arial"/>
          <w:color w:val="000000" w:themeColor="text1"/>
          <w:sz w:val="21"/>
          <w:szCs w:val="21"/>
        </w:rPr>
        <w:t>any</w:t>
      </w:r>
      <w:r w:rsidR="00DB6825"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B15B1" w:rsidRPr="00D303D5">
        <w:rPr>
          <w:rFonts w:ascii="Arial" w:hAnsi="Arial" w:cs="Arial"/>
          <w:color w:val="000000" w:themeColor="text1"/>
          <w:sz w:val="21"/>
          <w:szCs w:val="21"/>
        </w:rPr>
        <w:t xml:space="preserve">of the above with additional courses as needed.  Candidate will also </w:t>
      </w:r>
      <w:r w:rsidR="00590BBD" w:rsidRPr="00D303D5">
        <w:rPr>
          <w:rFonts w:ascii="Arial" w:hAnsi="Arial" w:cs="Arial"/>
          <w:color w:val="000000" w:themeColor="text1"/>
          <w:sz w:val="21"/>
          <w:szCs w:val="21"/>
        </w:rPr>
        <w:t>contribute collegially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 xml:space="preserve"> to department life.</w:t>
      </w:r>
    </w:p>
    <w:p w14:paraId="349D6EB5" w14:textId="77777777" w:rsidR="002C2A03" w:rsidRPr="00D303D5" w:rsidRDefault="002C2A03" w:rsidP="002C2A03">
      <w:pPr>
        <w:ind w:left="2880"/>
        <w:rPr>
          <w:rFonts w:ascii="Arial" w:hAnsi="Arial" w:cs="Arial"/>
          <w:color w:val="000000" w:themeColor="text1"/>
          <w:sz w:val="21"/>
          <w:szCs w:val="21"/>
        </w:rPr>
      </w:pPr>
    </w:p>
    <w:p w14:paraId="409D46A3" w14:textId="0C06C055" w:rsidR="00F61C13" w:rsidRPr="00D303D5" w:rsidRDefault="00FB0DEA" w:rsidP="00D938BA">
      <w:pPr>
        <w:ind w:left="2880" w:hanging="288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QUALIFICATIONS</w:t>
      </w:r>
      <w:r w:rsidR="000B15B1" w:rsidRPr="00D303D5">
        <w:rPr>
          <w:rFonts w:ascii="Arial" w:hAnsi="Arial" w:cs="Arial"/>
          <w:color w:val="000000" w:themeColor="text1"/>
          <w:sz w:val="21"/>
          <w:szCs w:val="21"/>
        </w:rPr>
        <w:t>:</w:t>
      </w:r>
      <w:r w:rsidR="000B15B1" w:rsidRPr="00D303D5">
        <w:rPr>
          <w:rFonts w:ascii="Arial" w:hAnsi="Arial" w:cs="Arial"/>
          <w:color w:val="000000" w:themeColor="text1"/>
          <w:sz w:val="21"/>
          <w:szCs w:val="21"/>
        </w:rPr>
        <w:tab/>
      </w:r>
      <w:r w:rsidR="00B607B9"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Candidates must demonstrate a pedagogical and professional profile. 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>A completed MFA degree, a</w:t>
      </w:r>
      <w:r w:rsidR="00B607B9" w:rsidRPr="00D303D5">
        <w:rPr>
          <w:rFonts w:ascii="Arial" w:hAnsi="Arial" w:cs="Arial"/>
          <w:color w:val="000000" w:themeColor="text1"/>
          <w:sz w:val="21"/>
          <w:szCs w:val="21"/>
        </w:rPr>
        <w:t>dvanced professional training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>,</w:t>
      </w:r>
      <w:r w:rsidR="00B607B9" w:rsidRPr="00D303D5">
        <w:rPr>
          <w:rFonts w:ascii="Arial" w:hAnsi="Arial" w:cs="Arial"/>
          <w:color w:val="000000" w:themeColor="text1"/>
          <w:sz w:val="21"/>
          <w:szCs w:val="21"/>
        </w:rPr>
        <w:t xml:space="preserve"> and minimum of 3 years of successful tea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>ching at the university level are</w:t>
      </w:r>
      <w:r w:rsidR="00B607B9" w:rsidRPr="00D303D5">
        <w:rPr>
          <w:rFonts w:ascii="Arial" w:hAnsi="Arial" w:cs="Arial"/>
          <w:color w:val="000000" w:themeColor="text1"/>
          <w:sz w:val="21"/>
          <w:szCs w:val="21"/>
        </w:rPr>
        <w:t xml:space="preserve"> preferred. </w:t>
      </w:r>
      <w:r w:rsidR="00B607B9" w:rsidRPr="00D303D5">
        <w:rPr>
          <w:rStyle w:val="normaltextrun"/>
          <w:rFonts w:ascii="Arial" w:hAnsi="Arial" w:cs="Arial"/>
          <w:color w:val="000000" w:themeColor="text1"/>
          <w:sz w:val="21"/>
          <w:szCs w:val="21"/>
        </w:rPr>
        <w:t xml:space="preserve">Candidates must have outstanding professional credits in performance and a strong commitment to teaching, training, and working in a university environment. 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>A successful candidate</w:t>
      </w:r>
      <w:r w:rsidR="006903FA"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>will be versed in a</w:t>
      </w:r>
      <w:r w:rsidR="00642D2A" w:rsidRPr="00D303D5">
        <w:rPr>
          <w:rFonts w:ascii="Arial" w:hAnsi="Arial" w:cs="Arial"/>
          <w:color w:val="000000" w:themeColor="text1"/>
          <w:sz w:val="21"/>
          <w:szCs w:val="21"/>
        </w:rPr>
        <w:t xml:space="preserve"> v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>ariety of styles</w:t>
      </w:r>
      <w:r w:rsidR="00D168C6" w:rsidRPr="00D303D5">
        <w:rPr>
          <w:rFonts w:ascii="Arial" w:hAnsi="Arial" w:cs="Arial"/>
          <w:color w:val="000000" w:themeColor="text1"/>
          <w:sz w:val="21"/>
          <w:szCs w:val="21"/>
        </w:rPr>
        <w:t>/genre</w:t>
      </w:r>
      <w:r w:rsidR="00EC5CDC" w:rsidRPr="00D303D5">
        <w:rPr>
          <w:rFonts w:ascii="Arial" w:hAnsi="Arial" w:cs="Arial"/>
          <w:color w:val="000000" w:themeColor="text1"/>
          <w:sz w:val="21"/>
          <w:szCs w:val="21"/>
        </w:rPr>
        <w:t>s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>, with the ability to teach pre-professional candidates.</w:t>
      </w:r>
    </w:p>
    <w:p w14:paraId="68C3D264" w14:textId="77777777" w:rsidR="00B607B9" w:rsidRPr="00D303D5" w:rsidRDefault="00B607B9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FAFE9E5" w14:textId="3DC2BB4A" w:rsidR="00F61C13" w:rsidRPr="006E4459" w:rsidRDefault="00FB0DEA">
      <w:pPr>
        <w:rPr>
          <w:rFonts w:ascii="Arial" w:hAnsi="Arial" w:cs="Arial"/>
          <w:color w:val="FF0000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APPO</w:t>
      </w:r>
      <w:r w:rsidR="000B15B1" w:rsidRPr="00D303D5">
        <w:rPr>
          <w:rFonts w:ascii="Arial" w:hAnsi="Arial" w:cs="Arial"/>
          <w:color w:val="000000" w:themeColor="text1"/>
          <w:sz w:val="21"/>
          <w:szCs w:val="21"/>
        </w:rPr>
        <w:t>INTMENT</w:t>
      </w:r>
      <w:r w:rsidRPr="00D303D5">
        <w:rPr>
          <w:rFonts w:ascii="Arial" w:hAnsi="Arial" w:cs="Arial"/>
          <w:color w:val="000000" w:themeColor="text1"/>
          <w:sz w:val="21"/>
          <w:szCs w:val="21"/>
        </w:rPr>
        <w:t xml:space="preserve"> DATE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 xml:space="preserve">:    </w:t>
      </w:r>
      <w:r w:rsidR="00B340D7" w:rsidRPr="00D303D5">
        <w:rPr>
          <w:rFonts w:ascii="Arial" w:hAnsi="Arial" w:cs="Arial"/>
          <w:color w:val="000000" w:themeColor="text1"/>
          <w:sz w:val="21"/>
          <w:szCs w:val="21"/>
        </w:rPr>
        <w:tab/>
      </w:r>
      <w:r w:rsidR="003C5837" w:rsidRPr="005D5B78">
        <w:rPr>
          <w:rFonts w:ascii="Arial" w:hAnsi="Arial" w:cs="Arial"/>
          <w:sz w:val="21"/>
          <w:szCs w:val="21"/>
        </w:rPr>
        <w:t>July 1</w:t>
      </w:r>
      <w:r w:rsidR="002A381D" w:rsidRPr="005D5B78">
        <w:rPr>
          <w:rFonts w:ascii="Arial" w:hAnsi="Arial" w:cs="Arial"/>
          <w:sz w:val="21"/>
          <w:szCs w:val="21"/>
        </w:rPr>
        <w:t>, 20</w:t>
      </w:r>
      <w:r w:rsidR="006E4459" w:rsidRPr="005D5B78">
        <w:rPr>
          <w:rFonts w:ascii="Arial" w:hAnsi="Arial" w:cs="Arial"/>
          <w:sz w:val="21"/>
          <w:szCs w:val="21"/>
        </w:rPr>
        <w:t>23</w:t>
      </w:r>
    </w:p>
    <w:p w14:paraId="6AACAA6A" w14:textId="77777777" w:rsidR="00F61C13" w:rsidRPr="00D303D5" w:rsidRDefault="00F61C1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CFE260B" w14:textId="3DFB240A" w:rsidR="007A6F25" w:rsidRPr="00D303D5" w:rsidRDefault="00FB0DEA" w:rsidP="00277E9F">
      <w:pPr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REVIEW OF APPLICATIONS</w:t>
      </w:r>
      <w:r w:rsidR="009324AE" w:rsidRPr="00D303D5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7E1724" w:rsidRPr="00D303D5">
        <w:rPr>
          <w:rFonts w:ascii="Arial" w:hAnsi="Arial" w:cs="Arial"/>
          <w:color w:val="000000" w:themeColor="text1"/>
          <w:sz w:val="21"/>
          <w:szCs w:val="21"/>
        </w:rPr>
        <w:t>Begins i</w:t>
      </w:r>
      <w:r w:rsidR="00AF32C4" w:rsidRPr="00D303D5">
        <w:rPr>
          <w:rFonts w:ascii="Arial" w:hAnsi="Arial" w:cs="Arial"/>
          <w:color w:val="000000" w:themeColor="text1"/>
          <w:sz w:val="21"/>
          <w:szCs w:val="21"/>
        </w:rPr>
        <w:t xml:space="preserve">mmediately 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 xml:space="preserve">and continues until position </w:t>
      </w:r>
      <w:r w:rsidR="00642D2A" w:rsidRPr="00D303D5">
        <w:rPr>
          <w:rFonts w:ascii="Arial" w:hAnsi="Arial" w:cs="Arial"/>
          <w:color w:val="000000" w:themeColor="text1"/>
          <w:sz w:val="21"/>
          <w:szCs w:val="21"/>
        </w:rPr>
        <w:t>i</w:t>
      </w:r>
      <w:r w:rsidR="00F61C13" w:rsidRPr="00D303D5">
        <w:rPr>
          <w:rFonts w:ascii="Arial" w:hAnsi="Arial" w:cs="Arial"/>
          <w:color w:val="000000" w:themeColor="text1"/>
          <w:sz w:val="21"/>
          <w:szCs w:val="21"/>
        </w:rPr>
        <w:t xml:space="preserve">s filled. </w:t>
      </w:r>
    </w:p>
    <w:p w14:paraId="4D06460B" w14:textId="77777777" w:rsidR="007A6F25" w:rsidRPr="00D303D5" w:rsidRDefault="007A6F2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1DBD913" w14:textId="09F7C0D6" w:rsidR="005D5B78" w:rsidRDefault="007A6F25" w:rsidP="00E43893">
      <w:pPr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S</w:t>
      </w:r>
      <w:r w:rsidR="00FB0DEA" w:rsidRPr="00D303D5">
        <w:rPr>
          <w:rFonts w:ascii="Arial" w:hAnsi="Arial" w:cs="Arial"/>
          <w:color w:val="000000" w:themeColor="text1"/>
          <w:sz w:val="21"/>
          <w:szCs w:val="21"/>
        </w:rPr>
        <w:t>UBMIT APPLICATION TO:</w:t>
      </w:r>
      <w:r w:rsidR="003C6A5B" w:rsidRPr="00D303D5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FB0DEA" w:rsidRPr="00D303D5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E43893" w:rsidRPr="00D303D5">
        <w:rPr>
          <w:rFonts w:ascii="Arial" w:hAnsi="Arial" w:cs="Arial"/>
          <w:color w:val="000000" w:themeColor="text1"/>
          <w:sz w:val="21"/>
          <w:szCs w:val="21"/>
        </w:rPr>
        <w:t>E-mail a letter of application</w:t>
      </w:r>
      <w:r w:rsidR="005D5B78">
        <w:rPr>
          <w:rFonts w:ascii="Arial" w:hAnsi="Arial" w:cs="Arial"/>
          <w:color w:val="000000" w:themeColor="text1"/>
          <w:sz w:val="21"/>
          <w:szCs w:val="21"/>
        </w:rPr>
        <w:t>,</w:t>
      </w:r>
      <w:r w:rsidR="00E43893" w:rsidRPr="00D303D5">
        <w:rPr>
          <w:rFonts w:ascii="Arial" w:hAnsi="Arial" w:cs="Arial"/>
          <w:color w:val="000000" w:themeColor="text1"/>
          <w:sz w:val="21"/>
          <w:szCs w:val="21"/>
        </w:rPr>
        <w:t xml:space="preserve"> a current Curriculum Vitae</w:t>
      </w:r>
      <w:r w:rsidR="00586CCA">
        <w:rPr>
          <w:rFonts w:ascii="Arial" w:hAnsi="Arial" w:cs="Arial"/>
          <w:color w:val="000000" w:themeColor="text1"/>
          <w:sz w:val="21"/>
          <w:szCs w:val="21"/>
        </w:rPr>
        <w:t>, and a list of 3 references</w:t>
      </w:r>
      <w:r w:rsidR="005F7B3C">
        <w:rPr>
          <w:rFonts w:ascii="Arial" w:hAnsi="Arial" w:cs="Arial"/>
          <w:color w:val="000000" w:themeColor="text1"/>
          <w:sz w:val="21"/>
          <w:szCs w:val="21"/>
        </w:rPr>
        <w:t xml:space="preserve"> to</w:t>
      </w:r>
    </w:p>
    <w:p w14:paraId="35CE53E6" w14:textId="77777777" w:rsidR="005D5B78" w:rsidRDefault="005D5B78" w:rsidP="00E4389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4B9E9DE" w14:textId="4B1240A1" w:rsidR="007A6F25" w:rsidRPr="00D303D5" w:rsidRDefault="00A3202F" w:rsidP="00E43893">
      <w:pPr>
        <w:ind w:left="2160" w:firstLine="72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Peter Reynolds</w:t>
      </w:r>
      <w:r w:rsidR="00702918" w:rsidRPr="00D303D5">
        <w:rPr>
          <w:rFonts w:ascii="Arial" w:hAnsi="Arial" w:cs="Arial"/>
          <w:color w:val="000000" w:themeColor="text1"/>
          <w:sz w:val="21"/>
          <w:szCs w:val="21"/>
        </w:rPr>
        <w:t>,</w:t>
      </w:r>
      <w:r w:rsidR="007A6F25" w:rsidRPr="00D303D5">
        <w:rPr>
          <w:rFonts w:ascii="Arial" w:hAnsi="Arial" w:cs="Arial"/>
          <w:color w:val="000000" w:themeColor="text1"/>
          <w:sz w:val="21"/>
          <w:szCs w:val="21"/>
        </w:rPr>
        <w:t xml:space="preserve"> Search Committee Chair</w:t>
      </w:r>
    </w:p>
    <w:p w14:paraId="4E437C49" w14:textId="0D11815C" w:rsidR="00A3202F" w:rsidRPr="00D303D5" w:rsidRDefault="007A6F25" w:rsidP="006B1684">
      <w:pPr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 xml:space="preserve">                  </w:t>
      </w:r>
      <w:r w:rsidR="00B340D7" w:rsidRPr="00D303D5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</w:t>
      </w:r>
      <w:r w:rsidR="00A3202F" w:rsidRPr="00D303D5">
        <w:rPr>
          <w:rFonts w:ascii="Arial" w:hAnsi="Arial" w:cs="Arial"/>
          <w:color w:val="000000" w:themeColor="text1"/>
          <w:sz w:val="21"/>
          <w:szCs w:val="21"/>
        </w:rPr>
        <w:t xml:space="preserve">c/o 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>Beth Bolton</w:t>
      </w:r>
    </w:p>
    <w:p w14:paraId="486E7215" w14:textId="739C6FB3" w:rsidR="002A381D" w:rsidRPr="00D303D5" w:rsidRDefault="00B607B9" w:rsidP="00A3202F">
      <w:pPr>
        <w:ind w:left="2160" w:firstLine="72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E</w:t>
      </w:r>
      <w:r w:rsidR="007A6F25" w:rsidRPr="00D303D5">
        <w:rPr>
          <w:rFonts w:ascii="Arial" w:hAnsi="Arial" w:cs="Arial"/>
          <w:color w:val="000000" w:themeColor="text1"/>
          <w:sz w:val="21"/>
          <w:szCs w:val="21"/>
        </w:rPr>
        <w:t>mail: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5" w:history="1">
        <w:r w:rsidR="003C5837" w:rsidRPr="00D303D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bbolton@temple.edu</w:t>
        </w:r>
      </w:hyperlink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A6F25"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01B59F5" w14:textId="77777777" w:rsidR="00FB0DEA" w:rsidRPr="00D303D5" w:rsidRDefault="00FB0DEA" w:rsidP="00FB0DEA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4456ED09" w14:textId="58955ABB" w:rsidR="00FB0DEA" w:rsidRPr="00D303D5" w:rsidRDefault="00FB0DEA" w:rsidP="0069085B">
      <w:pPr>
        <w:ind w:left="288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Please be sure the file name for your application and C</w:t>
      </w:r>
      <w:r w:rsidR="0069085B" w:rsidRPr="00D303D5">
        <w:rPr>
          <w:rFonts w:ascii="Arial" w:hAnsi="Arial" w:cs="Arial"/>
          <w:color w:val="000000" w:themeColor="text1"/>
          <w:sz w:val="21"/>
          <w:szCs w:val="21"/>
        </w:rPr>
        <w:t xml:space="preserve">V </w:t>
      </w:r>
      <w:r w:rsidR="00515E9A" w:rsidRPr="00D303D5">
        <w:rPr>
          <w:rFonts w:ascii="Arial" w:hAnsi="Arial" w:cs="Arial"/>
          <w:color w:val="000000" w:themeColor="text1"/>
          <w:sz w:val="21"/>
          <w:szCs w:val="21"/>
        </w:rPr>
        <w:t xml:space="preserve">begins </w:t>
      </w:r>
      <w:r w:rsidR="0069085B" w:rsidRPr="00D303D5">
        <w:rPr>
          <w:rFonts w:ascii="Arial" w:hAnsi="Arial" w:cs="Arial"/>
          <w:color w:val="000000" w:themeColor="text1"/>
          <w:sz w:val="21"/>
          <w:szCs w:val="21"/>
        </w:rPr>
        <w:t xml:space="preserve">with your last name and </w:t>
      </w:r>
      <w:r w:rsidRPr="00D303D5">
        <w:rPr>
          <w:rFonts w:ascii="Arial" w:hAnsi="Arial" w:cs="Arial"/>
          <w:color w:val="000000" w:themeColor="text1"/>
          <w:sz w:val="21"/>
          <w:szCs w:val="21"/>
        </w:rPr>
        <w:t>includes the position na</w:t>
      </w:r>
      <w:r w:rsidR="001B0544" w:rsidRPr="00D303D5">
        <w:rPr>
          <w:rFonts w:ascii="Arial" w:hAnsi="Arial" w:cs="Arial"/>
          <w:color w:val="000000" w:themeColor="text1"/>
          <w:sz w:val="21"/>
          <w:szCs w:val="21"/>
        </w:rPr>
        <w:t xml:space="preserve">me. </w:t>
      </w:r>
      <w:r w:rsidR="00277E9F" w:rsidRPr="00D303D5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1B0544" w:rsidRPr="00D303D5">
        <w:rPr>
          <w:rFonts w:ascii="Arial" w:hAnsi="Arial" w:cs="Arial"/>
          <w:color w:val="000000" w:themeColor="text1"/>
          <w:sz w:val="21"/>
          <w:szCs w:val="21"/>
        </w:rPr>
        <w:t>For example: Sm</w:t>
      </w:r>
      <w:r w:rsidR="0069085B" w:rsidRPr="00D303D5">
        <w:rPr>
          <w:rFonts w:ascii="Arial" w:hAnsi="Arial" w:cs="Arial"/>
          <w:color w:val="000000" w:themeColor="text1"/>
          <w:sz w:val="21"/>
          <w:szCs w:val="21"/>
        </w:rPr>
        <w:t>ith.Temple.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>Theater.Movement</w:t>
      </w:r>
      <w:r w:rsidR="0069085B" w:rsidRPr="00D303D5">
        <w:rPr>
          <w:rFonts w:ascii="Arial" w:hAnsi="Arial" w:cs="Arial"/>
          <w:color w:val="000000" w:themeColor="text1"/>
          <w:sz w:val="21"/>
          <w:szCs w:val="21"/>
        </w:rPr>
        <w:t>.pdf</w:t>
      </w:r>
    </w:p>
    <w:p w14:paraId="55D054B9" w14:textId="77777777" w:rsidR="006B1684" w:rsidRPr="00D303D5" w:rsidRDefault="006B1684" w:rsidP="002A381D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344F30F9" w14:textId="77777777" w:rsidR="002A381D" w:rsidRPr="00D303D5" w:rsidRDefault="002A381D" w:rsidP="0069085B">
      <w:pPr>
        <w:ind w:left="2160" w:firstLine="72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 xml:space="preserve">PLEASE DO NOT SEND ADDITIONAL MATERIALS UNTIL REQUESTED. </w:t>
      </w:r>
    </w:p>
    <w:p w14:paraId="5D168C48" w14:textId="77777777" w:rsidR="002A381D" w:rsidRPr="00D303D5" w:rsidRDefault="002A381D" w:rsidP="0069085B">
      <w:pPr>
        <w:ind w:left="2160" w:firstLine="72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 xml:space="preserve">Prepare to send the following additional materials if requested </w:t>
      </w:r>
      <w:proofErr w:type="gramStart"/>
      <w:r w:rsidRPr="00D303D5">
        <w:rPr>
          <w:rFonts w:ascii="Arial" w:hAnsi="Arial" w:cs="Arial"/>
          <w:color w:val="000000" w:themeColor="text1"/>
          <w:sz w:val="21"/>
          <w:szCs w:val="21"/>
        </w:rPr>
        <w:t>at a later date</w:t>
      </w:r>
      <w:proofErr w:type="gramEnd"/>
      <w:r w:rsidRPr="00D303D5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29C274FE" w14:textId="27B9569A" w:rsidR="002A381D" w:rsidRPr="00D303D5" w:rsidRDefault="008B6B20" w:rsidP="0069085B">
      <w:pPr>
        <w:pStyle w:val="ListParagraph"/>
        <w:numPr>
          <w:ilvl w:val="0"/>
          <w:numId w:val="5"/>
        </w:numPr>
        <w:ind w:left="324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3</w:t>
      </w:r>
      <w:r w:rsidR="006B1684" w:rsidRPr="00D303D5">
        <w:rPr>
          <w:rFonts w:ascii="Arial" w:hAnsi="Arial" w:cs="Arial"/>
          <w:color w:val="000000" w:themeColor="text1"/>
          <w:sz w:val="21"/>
          <w:szCs w:val="21"/>
        </w:rPr>
        <w:t xml:space="preserve"> confidential letters of recommendation (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 xml:space="preserve">dated, signed, and presented </w:t>
      </w:r>
      <w:r w:rsidR="006B1684" w:rsidRPr="00D303D5">
        <w:rPr>
          <w:rFonts w:ascii="Arial" w:hAnsi="Arial" w:cs="Arial"/>
          <w:color w:val="000000" w:themeColor="text1"/>
          <w:sz w:val="21"/>
          <w:szCs w:val="21"/>
        </w:rPr>
        <w:t xml:space="preserve">on </w:t>
      </w:r>
      <w:r w:rsidR="00D303D5" w:rsidRPr="00D303D5">
        <w:rPr>
          <w:rFonts w:ascii="Arial" w:hAnsi="Arial" w:cs="Arial"/>
          <w:color w:val="000000" w:themeColor="text1"/>
          <w:sz w:val="21"/>
          <w:szCs w:val="21"/>
        </w:rPr>
        <w:t xml:space="preserve">university </w:t>
      </w:r>
      <w:r w:rsidR="006B1684" w:rsidRPr="00D303D5">
        <w:rPr>
          <w:rFonts w:ascii="Arial" w:hAnsi="Arial" w:cs="Arial"/>
          <w:color w:val="000000" w:themeColor="text1"/>
          <w:sz w:val="21"/>
          <w:szCs w:val="21"/>
        </w:rPr>
        <w:t>letterhead) directly from the referee</w:t>
      </w:r>
    </w:p>
    <w:p w14:paraId="6D9BE234" w14:textId="49C5B5E8" w:rsidR="008B6B20" w:rsidRPr="00D303D5" w:rsidRDefault="008B6B20" w:rsidP="0069085B">
      <w:pPr>
        <w:pStyle w:val="ListParagraph"/>
        <w:numPr>
          <w:ilvl w:val="0"/>
          <w:numId w:val="5"/>
        </w:numPr>
        <w:ind w:left="324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Documentation of teaching experience (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 xml:space="preserve">student and peer evaluations of teaching, </w:t>
      </w:r>
      <w:r w:rsidRPr="00D303D5">
        <w:rPr>
          <w:rFonts w:ascii="Arial" w:hAnsi="Arial" w:cs="Arial"/>
          <w:color w:val="000000" w:themeColor="text1"/>
          <w:sz w:val="21"/>
          <w:szCs w:val="21"/>
        </w:rPr>
        <w:t xml:space="preserve">course outline or syllabus </w:t>
      </w:r>
      <w:r w:rsidR="003C5837" w:rsidRPr="00D303D5">
        <w:rPr>
          <w:rFonts w:ascii="Arial" w:hAnsi="Arial" w:cs="Arial"/>
          <w:color w:val="000000" w:themeColor="text1"/>
          <w:sz w:val="21"/>
          <w:szCs w:val="21"/>
        </w:rPr>
        <w:t>from courses taught, statement of teaching philosophy)</w:t>
      </w:r>
    </w:p>
    <w:p w14:paraId="40E06C15" w14:textId="79FE826E" w:rsidR="003C5837" w:rsidRPr="00D303D5" w:rsidRDefault="003C5837" w:rsidP="0069085B">
      <w:pPr>
        <w:pStyle w:val="ListParagraph"/>
        <w:numPr>
          <w:ilvl w:val="0"/>
          <w:numId w:val="5"/>
        </w:numPr>
        <w:ind w:left="3240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University transcript verifying highest degree earned</w:t>
      </w:r>
    </w:p>
    <w:p w14:paraId="0E609E7D" w14:textId="1FB58520" w:rsidR="008B6B20" w:rsidRPr="00D303D5" w:rsidRDefault="008B6B20" w:rsidP="008B6B20">
      <w:pPr>
        <w:pStyle w:val="ListParagraph"/>
        <w:ind w:left="1440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161B0DE" w14:textId="4FE13950" w:rsidR="005777E9" w:rsidRPr="00D303D5" w:rsidRDefault="005777E9" w:rsidP="005777E9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303D5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COVID-19 vaccinations are required for employment at Temple University, unless granted a religious or medical exemption (see </w:t>
      </w:r>
      <w:hyperlink r:id="rId6" w:tgtFrame="_blank" w:tooltip="Original URL: http://www.temple.edu/coronavirus. Click or tap if you trust this link." w:history="1">
        <w:r w:rsidRPr="00D303D5">
          <w:rPr>
            <w:rStyle w:val="Hyperlink"/>
            <w:rFonts w:ascii="Arial" w:eastAsia="Times New Roman" w:hAnsi="Arial" w:cs="Arial"/>
            <w:color w:val="000000" w:themeColor="text1"/>
            <w:sz w:val="21"/>
            <w:szCs w:val="21"/>
          </w:rPr>
          <w:t>www.temple.edu/coronavirus</w:t>
        </w:r>
      </w:hyperlink>
      <w:r w:rsidRPr="00D303D5">
        <w:rPr>
          <w:rFonts w:ascii="Arial" w:eastAsia="Times New Roman" w:hAnsi="Arial" w:cs="Arial"/>
          <w:color w:val="000000" w:themeColor="text1"/>
          <w:sz w:val="21"/>
          <w:szCs w:val="21"/>
        </w:rPr>
        <w:t>).</w:t>
      </w:r>
    </w:p>
    <w:p w14:paraId="720179A1" w14:textId="77777777" w:rsidR="00515E9A" w:rsidRPr="00D303D5" w:rsidRDefault="00515E9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337782A" w14:textId="604FCFA4" w:rsidR="00277E9F" w:rsidRPr="00D303D5" w:rsidRDefault="007A6F25" w:rsidP="00734CD9">
      <w:pPr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The School of Theater, Film and Media Arts is part of the Center for the Performing and Cinematic Arts at Temple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 xml:space="preserve"> Universit</w:t>
      </w:r>
      <w:r w:rsidR="00D9113E" w:rsidRPr="00D303D5">
        <w:rPr>
          <w:rFonts w:ascii="Arial" w:hAnsi="Arial" w:cs="Arial"/>
          <w:color w:val="000000" w:themeColor="text1"/>
          <w:sz w:val="21"/>
          <w:szCs w:val="21"/>
        </w:rPr>
        <w:t xml:space="preserve">y </w:t>
      </w:r>
      <w:r w:rsidR="006231A5" w:rsidRPr="00D303D5">
        <w:rPr>
          <w:rFonts w:ascii="Arial" w:hAnsi="Arial" w:cs="Arial"/>
          <w:color w:val="000000" w:themeColor="text1"/>
          <w:sz w:val="21"/>
          <w:szCs w:val="21"/>
        </w:rPr>
        <w:t xml:space="preserve">and is located </w:t>
      </w:r>
      <w:r w:rsidR="00743A8D" w:rsidRPr="00D303D5">
        <w:rPr>
          <w:rFonts w:ascii="Arial" w:hAnsi="Arial" w:cs="Arial"/>
          <w:color w:val="000000" w:themeColor="text1"/>
          <w:sz w:val="21"/>
          <w:szCs w:val="21"/>
        </w:rPr>
        <w:t>on the University’s Main Campus in the culturally rich and diverse city of Philadelphia</w:t>
      </w:r>
      <w:r w:rsidR="00D9113E" w:rsidRPr="00D303D5">
        <w:rPr>
          <w:rFonts w:ascii="Arial" w:hAnsi="Arial" w:cs="Arial"/>
          <w:color w:val="000000" w:themeColor="text1"/>
          <w:sz w:val="21"/>
          <w:szCs w:val="21"/>
        </w:rPr>
        <w:t>. The university</w:t>
      </w:r>
      <w:r w:rsidR="0038409F" w:rsidRPr="00D303D5">
        <w:rPr>
          <w:rFonts w:ascii="Arial" w:hAnsi="Arial" w:cs="Arial"/>
          <w:color w:val="000000" w:themeColor="text1"/>
          <w:sz w:val="21"/>
          <w:szCs w:val="21"/>
        </w:rPr>
        <w:t xml:space="preserve"> is</w:t>
      </w:r>
      <w:r w:rsidR="00734CD9"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231A5" w:rsidRPr="00D303D5">
        <w:rPr>
          <w:rFonts w:ascii="Arial" w:hAnsi="Arial" w:cs="Arial"/>
          <w:color w:val="000000" w:themeColor="text1"/>
          <w:sz w:val="21"/>
          <w:szCs w:val="21"/>
        </w:rPr>
        <w:t>positioned</w:t>
      </w:r>
      <w:r w:rsidR="005D1F4A" w:rsidRPr="00D303D5">
        <w:rPr>
          <w:rFonts w:ascii="Arial" w:hAnsi="Arial" w:cs="Arial"/>
          <w:color w:val="000000" w:themeColor="text1"/>
          <w:sz w:val="21"/>
          <w:szCs w:val="21"/>
        </w:rPr>
        <w:t xml:space="preserve"> close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 xml:space="preserve"> to the City’s historic cultural institutions, including the Kimmel Center for the Performing Arts, The Walnut Street Theatre, Opera Philadelphia, Pennsylvania Ballet, Philadelphia Theatre </w:t>
      </w:r>
      <w:r w:rsidR="00A3202F" w:rsidRPr="00D303D5">
        <w:rPr>
          <w:rFonts w:ascii="Arial" w:hAnsi="Arial" w:cs="Arial"/>
          <w:color w:val="000000" w:themeColor="text1"/>
          <w:sz w:val="21"/>
          <w:szCs w:val="21"/>
        </w:rPr>
        <w:t>Company,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 xml:space="preserve"> and the Philadelphia Museum of Art. The Center is part of a thriving arts community that provides myriad opportunities for interdisciplinary collaboration among students, </w:t>
      </w:r>
      <w:r w:rsidR="00A3202F" w:rsidRPr="00D303D5">
        <w:rPr>
          <w:rFonts w:ascii="Arial" w:hAnsi="Arial" w:cs="Arial"/>
          <w:color w:val="000000" w:themeColor="text1"/>
          <w:sz w:val="21"/>
          <w:szCs w:val="21"/>
        </w:rPr>
        <w:t>faculty,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 xml:space="preserve"> and cultural partners. The Theater Department </w:t>
      </w:r>
      <w:r w:rsidR="00734CD9" w:rsidRPr="00D303D5">
        <w:rPr>
          <w:rFonts w:ascii="Arial" w:hAnsi="Arial" w:cs="Arial"/>
          <w:color w:val="000000" w:themeColor="text1"/>
          <w:sz w:val="21"/>
          <w:szCs w:val="21"/>
        </w:rPr>
        <w:t xml:space="preserve">offers BA, BFA, MA, and MFA degrees and 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>is served by 1</w:t>
      </w:r>
      <w:r w:rsidR="00DC3510" w:rsidRPr="00D303D5">
        <w:rPr>
          <w:rFonts w:ascii="Arial" w:hAnsi="Arial" w:cs="Arial"/>
          <w:color w:val="000000" w:themeColor="text1"/>
          <w:sz w:val="21"/>
          <w:szCs w:val="21"/>
        </w:rPr>
        <w:t>9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 xml:space="preserve"> full-time faculty and </w:t>
      </w:r>
      <w:r w:rsidR="00C06F51" w:rsidRPr="00D303D5">
        <w:rPr>
          <w:rFonts w:ascii="Arial" w:hAnsi="Arial" w:cs="Arial"/>
          <w:color w:val="000000" w:themeColor="text1"/>
          <w:sz w:val="21"/>
          <w:szCs w:val="21"/>
        </w:rPr>
        <w:t>24</w:t>
      </w:r>
      <w:r w:rsidR="00780A5C" w:rsidRPr="00D303D5">
        <w:rPr>
          <w:rFonts w:ascii="Arial" w:hAnsi="Arial" w:cs="Arial"/>
          <w:color w:val="000000" w:themeColor="text1"/>
          <w:sz w:val="21"/>
          <w:szCs w:val="21"/>
        </w:rPr>
        <w:t xml:space="preserve"> affiliate faculty. </w:t>
      </w:r>
    </w:p>
    <w:p w14:paraId="0FC6D6B8" w14:textId="77777777" w:rsidR="00A07BF4" w:rsidRPr="00D303D5" w:rsidRDefault="00A07BF4" w:rsidP="00277E9F">
      <w:pPr>
        <w:ind w:left="-9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17B0FD27" w14:textId="77777777" w:rsidR="00BD7ECC" w:rsidRPr="00D303D5" w:rsidRDefault="00780A5C" w:rsidP="00277E9F">
      <w:pPr>
        <w:ind w:left="-9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TEMPLE UNIVERSITY IS AN EQUAL OPPORTUNI</w:t>
      </w:r>
      <w:r w:rsidR="00BD7ECC" w:rsidRPr="00D303D5">
        <w:rPr>
          <w:rFonts w:ascii="Arial" w:hAnsi="Arial" w:cs="Arial"/>
          <w:color w:val="000000" w:themeColor="text1"/>
          <w:sz w:val="21"/>
          <w:szCs w:val="21"/>
        </w:rPr>
        <w:t>TY, AFFIRMATIVE ACTION EMPLOYER.</w:t>
      </w:r>
      <w:r w:rsidRPr="00D303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41008ED" w14:textId="7BEC8294" w:rsidR="00091473" w:rsidRPr="00D303D5" w:rsidRDefault="00780A5C" w:rsidP="00277E9F">
      <w:pPr>
        <w:ind w:left="-9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D303D5">
        <w:rPr>
          <w:rFonts w:ascii="Arial" w:hAnsi="Arial" w:cs="Arial"/>
          <w:color w:val="000000" w:themeColor="text1"/>
          <w:sz w:val="21"/>
          <w:szCs w:val="21"/>
        </w:rPr>
        <w:t>WOMEN AND MINORITY CANDIDATES ARE ENCOURAGED TO APPLY</w:t>
      </w:r>
      <w:r w:rsidR="00642D2A" w:rsidRPr="00D303D5">
        <w:rPr>
          <w:rFonts w:ascii="Arial" w:hAnsi="Arial" w:cs="Arial"/>
          <w:color w:val="000000" w:themeColor="text1"/>
          <w:sz w:val="21"/>
          <w:szCs w:val="21"/>
        </w:rPr>
        <w:t>.</w:t>
      </w:r>
    </w:p>
    <w:sectPr w:rsidR="00091473" w:rsidRPr="00D303D5" w:rsidSect="00E06242">
      <w:pgSz w:w="12240" w:h="15840"/>
      <w:pgMar w:top="450" w:right="720" w:bottom="180" w:left="6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434"/>
    <w:multiLevelType w:val="hybridMultilevel"/>
    <w:tmpl w:val="FE966AA0"/>
    <w:lvl w:ilvl="0" w:tplc="B8BA711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68D6"/>
    <w:multiLevelType w:val="hybridMultilevel"/>
    <w:tmpl w:val="95DA5006"/>
    <w:lvl w:ilvl="0" w:tplc="6F44FAD6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7E5"/>
    <w:multiLevelType w:val="hybridMultilevel"/>
    <w:tmpl w:val="6302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9039B"/>
    <w:multiLevelType w:val="hybridMultilevel"/>
    <w:tmpl w:val="0A72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B2A77"/>
    <w:multiLevelType w:val="hybridMultilevel"/>
    <w:tmpl w:val="D0F2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73"/>
    <w:rsid w:val="00005DA6"/>
    <w:rsid w:val="00091473"/>
    <w:rsid w:val="000A5899"/>
    <w:rsid w:val="000B15B1"/>
    <w:rsid w:val="000D36C1"/>
    <w:rsid w:val="000E746E"/>
    <w:rsid w:val="000F4C42"/>
    <w:rsid w:val="001A6C0A"/>
    <w:rsid w:val="001B0544"/>
    <w:rsid w:val="001F4283"/>
    <w:rsid w:val="00207197"/>
    <w:rsid w:val="00211F46"/>
    <w:rsid w:val="00263DCB"/>
    <w:rsid w:val="00277E9F"/>
    <w:rsid w:val="002A381D"/>
    <w:rsid w:val="002B0DE3"/>
    <w:rsid w:val="002C2A03"/>
    <w:rsid w:val="002D1A92"/>
    <w:rsid w:val="00307EBC"/>
    <w:rsid w:val="0037269B"/>
    <w:rsid w:val="003751E0"/>
    <w:rsid w:val="0038409F"/>
    <w:rsid w:val="003C5837"/>
    <w:rsid w:val="003C6A5B"/>
    <w:rsid w:val="0045435A"/>
    <w:rsid w:val="004E2F7E"/>
    <w:rsid w:val="00515E9A"/>
    <w:rsid w:val="0057046F"/>
    <w:rsid w:val="005777E9"/>
    <w:rsid w:val="00586CCA"/>
    <w:rsid w:val="00590BBD"/>
    <w:rsid w:val="00590FCA"/>
    <w:rsid w:val="005B2B22"/>
    <w:rsid w:val="005C5318"/>
    <w:rsid w:val="005D1DFF"/>
    <w:rsid w:val="005D1F4A"/>
    <w:rsid w:val="005D5B78"/>
    <w:rsid w:val="005F7B3C"/>
    <w:rsid w:val="006231A5"/>
    <w:rsid w:val="00642D2A"/>
    <w:rsid w:val="006903FA"/>
    <w:rsid w:val="0069085B"/>
    <w:rsid w:val="006A45D7"/>
    <w:rsid w:val="006B1684"/>
    <w:rsid w:val="006C2AB5"/>
    <w:rsid w:val="006E4459"/>
    <w:rsid w:val="00702918"/>
    <w:rsid w:val="00734CD9"/>
    <w:rsid w:val="00743A8D"/>
    <w:rsid w:val="00757721"/>
    <w:rsid w:val="00780A5C"/>
    <w:rsid w:val="007956D7"/>
    <w:rsid w:val="007A6F25"/>
    <w:rsid w:val="007C2A25"/>
    <w:rsid w:val="007E1724"/>
    <w:rsid w:val="00804B0D"/>
    <w:rsid w:val="008644A8"/>
    <w:rsid w:val="00883FA2"/>
    <w:rsid w:val="008B606E"/>
    <w:rsid w:val="008B6B20"/>
    <w:rsid w:val="009324AE"/>
    <w:rsid w:val="0096435C"/>
    <w:rsid w:val="00981746"/>
    <w:rsid w:val="00981DA4"/>
    <w:rsid w:val="009D3132"/>
    <w:rsid w:val="009D7FBA"/>
    <w:rsid w:val="00A07BF4"/>
    <w:rsid w:val="00A3202F"/>
    <w:rsid w:val="00A810AF"/>
    <w:rsid w:val="00A81F7A"/>
    <w:rsid w:val="00A92482"/>
    <w:rsid w:val="00AD0FF6"/>
    <w:rsid w:val="00AF32C4"/>
    <w:rsid w:val="00B13B9A"/>
    <w:rsid w:val="00B14517"/>
    <w:rsid w:val="00B32B1C"/>
    <w:rsid w:val="00B340D7"/>
    <w:rsid w:val="00B50E82"/>
    <w:rsid w:val="00B607B9"/>
    <w:rsid w:val="00BD7ECC"/>
    <w:rsid w:val="00C0090D"/>
    <w:rsid w:val="00C06F51"/>
    <w:rsid w:val="00C11932"/>
    <w:rsid w:val="00C65A4B"/>
    <w:rsid w:val="00C90D9F"/>
    <w:rsid w:val="00C92391"/>
    <w:rsid w:val="00C94E50"/>
    <w:rsid w:val="00D168C6"/>
    <w:rsid w:val="00D303D5"/>
    <w:rsid w:val="00D9113E"/>
    <w:rsid w:val="00D938BA"/>
    <w:rsid w:val="00DB6825"/>
    <w:rsid w:val="00DB6A3D"/>
    <w:rsid w:val="00DC3510"/>
    <w:rsid w:val="00E06242"/>
    <w:rsid w:val="00E336B2"/>
    <w:rsid w:val="00E43893"/>
    <w:rsid w:val="00E76811"/>
    <w:rsid w:val="00EC5CDC"/>
    <w:rsid w:val="00EE615B"/>
    <w:rsid w:val="00F61C13"/>
    <w:rsid w:val="00F77F45"/>
    <w:rsid w:val="00FB0DEA"/>
    <w:rsid w:val="00FB57DA"/>
    <w:rsid w:val="00FC4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E417"/>
  <w15:docId w15:val="{DF844482-A5A7-49DC-8D92-F25D07B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81D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1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82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2A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2A03"/>
  </w:style>
  <w:style w:type="character" w:customStyle="1" w:styleId="eop">
    <w:name w:val="eop"/>
    <w:basedOn w:val="DefaultParagraphFont"/>
    <w:rsid w:val="002C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bolton@temple.edu" TargetMode="External"/><Relationship Id="rId6" Type="http://schemas.openxmlformats.org/officeDocument/2006/relationships/hyperlink" Target="https://nam10.safelinks.protection.outlook.com/?url=http%3A%2F%2Fwww.temple.edu%2Fcoronavirus&amp;data=04%7C01%7Cbeth.bolton%40temple.edu%7C49f63a48bc314c82d66f08d987f8d824%7C716e81efb52244738e3110bd02ccf6e5%7C0%7C0%7C637690325106870375%7CUnknown%7CTWFpbGZsb3d8eyJWIjoiMC4wLjAwMDAiLCJQIjoiV2luMzIiLCJBTiI6Ik1haWwiLCJXVCI6Mn0%3D%7C1000&amp;sdata=3hxthpmMnVfeJYUfDL%2Ffa1%2BJ6y%2BxoRA3q%2F8SuQlrKBg%3D&amp;reserved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Innerst</dc:creator>
  <cp:lastModifiedBy>Microsoft Office User</cp:lastModifiedBy>
  <cp:revision>2</cp:revision>
  <cp:lastPrinted>2017-08-16T17:37:00Z</cp:lastPrinted>
  <dcterms:created xsi:type="dcterms:W3CDTF">2022-09-21T13:00:00Z</dcterms:created>
  <dcterms:modified xsi:type="dcterms:W3CDTF">2022-09-21T13:00:00Z</dcterms:modified>
</cp:coreProperties>
</file>